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6" w:type="dxa"/>
        <w:tblLook w:val="01E0" w:firstRow="1" w:lastRow="1" w:firstColumn="1" w:lastColumn="1" w:noHBand="0" w:noVBand="0"/>
      </w:tblPr>
      <w:tblGrid>
        <w:gridCol w:w="5529"/>
        <w:gridCol w:w="4677"/>
      </w:tblGrid>
      <w:tr w:rsidR="008F0377" w:rsidRPr="006A4E9F" w:rsidTr="005F7255">
        <w:trPr>
          <w:trHeight w:val="1280"/>
        </w:trPr>
        <w:tc>
          <w:tcPr>
            <w:tcW w:w="5529" w:type="dxa"/>
            <w:shd w:val="clear" w:color="auto" w:fill="auto"/>
          </w:tcPr>
          <w:p w:rsidR="008F0377" w:rsidRPr="006A4E9F" w:rsidRDefault="008F0377" w:rsidP="005F7255">
            <w:pPr>
              <w:jc w:val="center"/>
              <w:rPr>
                <w:rFonts w:cs="Times New Roman"/>
                <w:szCs w:val="28"/>
                <w:lang w:val="pt-BR"/>
              </w:rPr>
            </w:pPr>
            <w:r w:rsidRPr="006A4E9F">
              <w:rPr>
                <w:rFonts w:cs="Times New Roman"/>
                <w:szCs w:val="28"/>
                <w:lang w:val="pt-BR"/>
              </w:rPr>
              <w:t>ĐOÀN TNCS THÀNH PHỐ BUÔN MA THUỘT</w:t>
            </w:r>
          </w:p>
          <w:p w:rsidR="008F0377" w:rsidRPr="006A4E9F" w:rsidRDefault="008F0377" w:rsidP="005F7255">
            <w:pPr>
              <w:jc w:val="center"/>
              <w:rPr>
                <w:rFonts w:cs="Times New Roman"/>
                <w:b/>
                <w:szCs w:val="28"/>
                <w:lang w:val="pt-BR"/>
              </w:rPr>
            </w:pPr>
            <w:r w:rsidRPr="006A4E9F">
              <w:rPr>
                <w:rFonts w:cs="Times New Roman"/>
                <w:b/>
                <w:szCs w:val="28"/>
                <w:lang w:val="pt-BR"/>
              </w:rPr>
              <w:t>ĐOÀN TRƯỜNG THPT CAO BÁ QUÁT</w:t>
            </w:r>
          </w:p>
          <w:p w:rsidR="008F0377" w:rsidRPr="006A4E9F" w:rsidRDefault="008F0377" w:rsidP="005F7255">
            <w:pPr>
              <w:jc w:val="center"/>
              <w:rPr>
                <w:rFonts w:cs="Times New Roman"/>
                <w:szCs w:val="28"/>
                <w:lang w:val="pt-BR"/>
              </w:rPr>
            </w:pPr>
            <w:r w:rsidRPr="006A4E9F">
              <w:rPr>
                <w:rFonts w:cs="Times New Roman"/>
                <w:szCs w:val="28"/>
                <w:lang w:val="pt-BR"/>
              </w:rPr>
              <w:t>***</w:t>
            </w:r>
          </w:p>
        </w:tc>
        <w:tc>
          <w:tcPr>
            <w:tcW w:w="4677" w:type="dxa"/>
            <w:shd w:val="clear" w:color="auto" w:fill="auto"/>
          </w:tcPr>
          <w:p w:rsidR="008F0377" w:rsidRPr="006A4E9F" w:rsidRDefault="008F0377" w:rsidP="005F7255">
            <w:pPr>
              <w:jc w:val="center"/>
              <w:rPr>
                <w:rFonts w:cs="Times New Roman"/>
                <w:b/>
                <w:szCs w:val="28"/>
                <w:u w:val="single"/>
                <w:lang w:val="pt-BR"/>
              </w:rPr>
            </w:pPr>
            <w:r w:rsidRPr="006A4E9F">
              <w:rPr>
                <w:rFonts w:cs="Times New Roman"/>
                <w:b/>
                <w:szCs w:val="28"/>
                <w:u w:val="single"/>
                <w:lang w:val="pt-BR"/>
              </w:rPr>
              <w:t>ĐOÀN TNCS HỒ CHÍ MINH</w:t>
            </w:r>
          </w:p>
          <w:p w:rsidR="008F0377" w:rsidRPr="006A4E9F" w:rsidRDefault="008F0377" w:rsidP="005F7255">
            <w:pPr>
              <w:jc w:val="center"/>
              <w:rPr>
                <w:rFonts w:cs="Times New Roman"/>
                <w:szCs w:val="28"/>
                <w:lang w:val="pt-BR"/>
              </w:rPr>
            </w:pPr>
          </w:p>
          <w:p w:rsidR="008F0377" w:rsidRPr="006A4E9F" w:rsidRDefault="008F0377" w:rsidP="005F7255">
            <w:pPr>
              <w:jc w:val="center"/>
              <w:rPr>
                <w:rFonts w:cs="Times New Roman"/>
                <w:i/>
                <w:szCs w:val="28"/>
                <w:lang w:val="pt-BR"/>
              </w:rPr>
            </w:pPr>
            <w:r w:rsidRPr="006A4E9F">
              <w:rPr>
                <w:rFonts w:cs="Times New Roman"/>
                <w:i/>
                <w:szCs w:val="28"/>
                <w:lang w:val="pt-BR"/>
              </w:rPr>
              <w:t xml:space="preserve">ĐăkLăk, ngày  </w:t>
            </w:r>
            <w:r>
              <w:rPr>
                <w:rFonts w:cs="Times New Roman"/>
                <w:i/>
                <w:szCs w:val="28"/>
                <w:lang w:val="pt-BR"/>
              </w:rPr>
              <w:t>10</w:t>
            </w:r>
            <w:r w:rsidRPr="006A4E9F">
              <w:rPr>
                <w:rFonts w:cs="Times New Roman"/>
                <w:i/>
                <w:szCs w:val="28"/>
                <w:lang w:val="pt-BR"/>
              </w:rPr>
              <w:t xml:space="preserve">  tháng 03  năm 2018</w:t>
            </w:r>
          </w:p>
        </w:tc>
      </w:tr>
    </w:tbl>
    <w:p w:rsidR="008F0377" w:rsidRPr="00204AC9" w:rsidRDefault="008F0377" w:rsidP="008F0377">
      <w:pPr>
        <w:jc w:val="center"/>
        <w:rPr>
          <w:rFonts w:ascii="Arial" w:hAnsi="Arial" w:cs="Arial"/>
          <w:b/>
          <w:sz w:val="36"/>
        </w:rPr>
      </w:pPr>
      <w:r w:rsidRPr="00204AC9">
        <w:rPr>
          <w:rFonts w:ascii="Arial" w:hAnsi="Arial" w:cs="Arial"/>
          <w:b/>
          <w:sz w:val="36"/>
        </w:rPr>
        <w:t>NỘI QUY</w:t>
      </w:r>
    </w:p>
    <w:p w:rsidR="008F0377" w:rsidRPr="00204AC9" w:rsidRDefault="008F0377" w:rsidP="008F0377">
      <w:pPr>
        <w:jc w:val="center"/>
        <w:rPr>
          <w:rFonts w:ascii="Arial" w:hAnsi="Arial" w:cs="Arial"/>
          <w:b/>
          <w:sz w:val="30"/>
        </w:rPr>
      </w:pPr>
      <w:r w:rsidRPr="00204AC9">
        <w:rPr>
          <w:rFonts w:ascii="Arial" w:hAnsi="Arial" w:cs="Arial"/>
          <w:b/>
          <w:sz w:val="30"/>
        </w:rPr>
        <w:t xml:space="preserve">Hội trại năm </w:t>
      </w:r>
      <w:r w:rsidR="00514FB5">
        <w:rPr>
          <w:rFonts w:ascii="Arial" w:hAnsi="Arial" w:cs="Arial"/>
          <w:b/>
          <w:sz w:val="30"/>
        </w:rPr>
        <w:t>2018</w:t>
      </w:r>
      <w:bookmarkStart w:id="0" w:name="_GoBack"/>
      <w:bookmarkEnd w:id="0"/>
    </w:p>
    <w:p w:rsidR="008F0377" w:rsidRDefault="008F0377" w:rsidP="008F0377">
      <w:pPr>
        <w:shd w:val="clear" w:color="auto" w:fill="FFFFFF"/>
        <w:spacing w:line="240" w:lineRule="auto"/>
        <w:jc w:val="both"/>
        <w:textAlignment w:val="top"/>
        <w:rPr>
          <w:rFonts w:ascii="Arial" w:eastAsia="Times New Roman" w:hAnsi="Arial" w:cs="Arial"/>
          <w:color w:val="333333"/>
          <w:sz w:val="20"/>
          <w:szCs w:val="20"/>
          <w:bdr w:val="none" w:sz="0" w:space="0" w:color="auto" w:frame="1"/>
        </w:rPr>
      </w:pPr>
      <w:r w:rsidRPr="008F0377">
        <w:rPr>
          <w:rFonts w:ascii="Arial" w:eastAsia="Times New Roman" w:hAnsi="Arial" w:cs="Arial"/>
          <w:color w:val="333333"/>
          <w:sz w:val="20"/>
          <w:szCs w:val="20"/>
          <w:bdr w:val="none" w:sz="0" w:space="0" w:color="auto" w:frame="1"/>
        </w:rPr>
        <w:t> </w:t>
      </w:r>
    </w:p>
    <w:p w:rsidR="008F0377" w:rsidRPr="008F0377" w:rsidRDefault="008F0377" w:rsidP="008F0377">
      <w:pPr>
        <w:shd w:val="clear" w:color="auto" w:fill="FFFFFF"/>
        <w:spacing w:line="240" w:lineRule="auto"/>
        <w:jc w:val="both"/>
        <w:textAlignment w:val="top"/>
        <w:rPr>
          <w:rFonts w:ascii="Arial" w:eastAsia="Times New Roman" w:hAnsi="Arial" w:cs="Arial"/>
          <w:color w:val="333333"/>
          <w:sz w:val="24"/>
          <w:szCs w:val="24"/>
        </w:rPr>
      </w:pPr>
      <w:r w:rsidRPr="008F0377">
        <w:rPr>
          <w:rFonts w:ascii="Arial" w:eastAsia="Times New Roman" w:hAnsi="Arial" w:cs="Arial"/>
          <w:b/>
          <w:bCs/>
          <w:color w:val="333333"/>
          <w:sz w:val="24"/>
          <w:szCs w:val="24"/>
          <w:bdr w:val="none" w:sz="0" w:space="0" w:color="auto" w:frame="1"/>
        </w:rPr>
        <w:t>1. Trách nhiệm chung của các cá nhân tham gia Hội trại:</w:t>
      </w:r>
    </w:p>
    <w:p w:rsidR="008F0377" w:rsidRPr="008F0377" w:rsidRDefault="008F0377" w:rsidP="008F0377">
      <w:pPr>
        <w:pStyle w:val="ListParagraph"/>
        <w:numPr>
          <w:ilvl w:val="0"/>
          <w:numId w:val="2"/>
        </w:numPr>
        <w:shd w:val="clear" w:color="auto" w:fill="FFFFFF"/>
        <w:spacing w:line="240" w:lineRule="auto"/>
        <w:ind w:left="360"/>
        <w:textAlignment w:val="top"/>
        <w:rPr>
          <w:rFonts w:ascii="Arial" w:eastAsia="Times New Roman" w:hAnsi="Arial" w:cs="Arial"/>
          <w:color w:val="333333"/>
          <w:sz w:val="24"/>
          <w:szCs w:val="24"/>
        </w:rPr>
      </w:pPr>
      <w:r w:rsidRPr="008F0377">
        <w:rPr>
          <w:rFonts w:ascii="Arial" w:eastAsia="Times New Roman" w:hAnsi="Arial" w:cs="Arial"/>
          <w:color w:val="333333"/>
          <w:sz w:val="24"/>
          <w:szCs w:val="24"/>
          <w:bdr w:val="none" w:sz="0" w:space="0" w:color="auto" w:frame="1"/>
        </w:rPr>
        <w:t>Phải nêu cao tinh thần đoàn kết, tác phong nhanh nhẹn và tinh thần trách nhiệm khi tham gia Hội trại;</w:t>
      </w:r>
    </w:p>
    <w:p w:rsidR="008F0377" w:rsidRPr="008F0377" w:rsidRDefault="008F0377" w:rsidP="008F0377">
      <w:pPr>
        <w:pStyle w:val="ListParagraph"/>
        <w:numPr>
          <w:ilvl w:val="0"/>
          <w:numId w:val="2"/>
        </w:numPr>
        <w:shd w:val="clear" w:color="auto" w:fill="FFFFFF"/>
        <w:spacing w:line="240" w:lineRule="auto"/>
        <w:ind w:left="360"/>
        <w:jc w:val="both"/>
        <w:textAlignment w:val="top"/>
        <w:rPr>
          <w:rFonts w:ascii="Arial" w:eastAsia="Times New Roman" w:hAnsi="Arial" w:cs="Arial"/>
          <w:color w:val="333333"/>
          <w:sz w:val="24"/>
          <w:szCs w:val="24"/>
        </w:rPr>
      </w:pPr>
      <w:r w:rsidRPr="008F0377">
        <w:rPr>
          <w:rFonts w:ascii="Arial" w:eastAsia="Times New Roman" w:hAnsi="Arial" w:cs="Arial"/>
          <w:color w:val="333333"/>
          <w:sz w:val="24"/>
          <w:szCs w:val="24"/>
          <w:bdr w:val="none" w:sz="0" w:space="0" w:color="auto" w:frame="1"/>
        </w:rPr>
        <w:t>Phải có tinh thần tự giác bảo vệ an ninh trong khu vực trại; không gây gổ, đánh nhau, không phá rối gây mất trật tự hoặc các hành vi khác gây mất đoàn kết trong Hội trại hoặc làm ảnh hưởng đến sự thành công chung của Hội trại;</w:t>
      </w:r>
    </w:p>
    <w:p w:rsidR="008F0377" w:rsidRPr="008F0377" w:rsidRDefault="008F0377" w:rsidP="008F0377">
      <w:pPr>
        <w:pStyle w:val="ListParagraph"/>
        <w:numPr>
          <w:ilvl w:val="0"/>
          <w:numId w:val="2"/>
        </w:numPr>
        <w:shd w:val="clear" w:color="auto" w:fill="FFFFFF"/>
        <w:spacing w:line="240" w:lineRule="auto"/>
        <w:ind w:left="360"/>
        <w:jc w:val="both"/>
        <w:textAlignment w:val="top"/>
        <w:rPr>
          <w:rFonts w:ascii="Arial" w:eastAsia="Times New Roman" w:hAnsi="Arial" w:cs="Arial"/>
          <w:color w:val="333333"/>
          <w:sz w:val="24"/>
          <w:szCs w:val="24"/>
        </w:rPr>
      </w:pPr>
      <w:r w:rsidRPr="008F0377">
        <w:rPr>
          <w:rFonts w:ascii="Arial" w:eastAsia="Times New Roman" w:hAnsi="Arial" w:cs="Arial"/>
          <w:color w:val="333333"/>
          <w:sz w:val="24"/>
          <w:szCs w:val="24"/>
          <w:bdr w:val="none" w:sz="0" w:space="0" w:color="auto" w:frame="1"/>
        </w:rPr>
        <w:t>Phải có tinh thần tự giác phòng chống cháy nổ; không mang các chất dễ cháy nổ vào trong khuôn viên Hội trại;</w:t>
      </w:r>
    </w:p>
    <w:p w:rsidR="008F0377" w:rsidRPr="008F0377" w:rsidRDefault="008F0377" w:rsidP="008F0377">
      <w:pPr>
        <w:pStyle w:val="ListParagraph"/>
        <w:numPr>
          <w:ilvl w:val="0"/>
          <w:numId w:val="2"/>
        </w:numPr>
        <w:shd w:val="clear" w:color="auto" w:fill="FFFFFF"/>
        <w:spacing w:line="240" w:lineRule="auto"/>
        <w:ind w:left="360"/>
        <w:jc w:val="both"/>
        <w:textAlignment w:val="top"/>
        <w:rPr>
          <w:rFonts w:ascii="Arial" w:eastAsia="Times New Roman" w:hAnsi="Arial" w:cs="Arial"/>
          <w:color w:val="333333"/>
          <w:sz w:val="24"/>
          <w:szCs w:val="24"/>
        </w:rPr>
      </w:pPr>
      <w:r>
        <w:rPr>
          <w:rFonts w:ascii="Arial" w:eastAsia="Times New Roman" w:hAnsi="Arial" w:cs="Arial"/>
          <w:color w:val="333333"/>
          <w:sz w:val="24"/>
          <w:szCs w:val="24"/>
          <w:bdr w:val="none" w:sz="0" w:space="0" w:color="auto" w:frame="1"/>
        </w:rPr>
        <w:t>Đảm bảo vệ sinh an toàn thực phẩm;</w:t>
      </w:r>
    </w:p>
    <w:p w:rsidR="008F0377" w:rsidRPr="008F0377" w:rsidRDefault="008F0377" w:rsidP="008F0377">
      <w:pPr>
        <w:pStyle w:val="ListParagraph"/>
        <w:numPr>
          <w:ilvl w:val="0"/>
          <w:numId w:val="2"/>
        </w:numPr>
        <w:shd w:val="clear" w:color="auto" w:fill="FFFFFF"/>
        <w:spacing w:line="240" w:lineRule="auto"/>
        <w:ind w:left="360"/>
        <w:jc w:val="both"/>
        <w:textAlignment w:val="top"/>
        <w:rPr>
          <w:rFonts w:ascii="Arial" w:eastAsia="Times New Roman" w:hAnsi="Arial" w:cs="Arial"/>
          <w:color w:val="333333"/>
          <w:sz w:val="24"/>
          <w:szCs w:val="24"/>
        </w:rPr>
      </w:pPr>
      <w:r w:rsidRPr="008F0377">
        <w:rPr>
          <w:rFonts w:ascii="Arial" w:eastAsia="Times New Roman" w:hAnsi="Arial" w:cs="Arial"/>
          <w:color w:val="333333"/>
          <w:sz w:val="24"/>
          <w:szCs w:val="24"/>
          <w:bdr w:val="none" w:sz="0" w:space="0" w:color="auto" w:frame="1"/>
        </w:rPr>
        <w:t>Phải nâng cao tinh thần bảo vệ môi trường, giữ gìn vệ sinh chung cho toàn Hội trại;</w:t>
      </w:r>
    </w:p>
    <w:p w:rsidR="008F0377" w:rsidRPr="008F0377" w:rsidRDefault="008F0377" w:rsidP="008F0377">
      <w:pPr>
        <w:pStyle w:val="ListParagraph"/>
        <w:numPr>
          <w:ilvl w:val="0"/>
          <w:numId w:val="2"/>
        </w:numPr>
        <w:shd w:val="clear" w:color="auto" w:fill="FFFFFF"/>
        <w:spacing w:line="240" w:lineRule="auto"/>
        <w:ind w:left="360"/>
        <w:jc w:val="both"/>
        <w:textAlignment w:val="top"/>
        <w:rPr>
          <w:rFonts w:ascii="Arial" w:eastAsia="Times New Roman" w:hAnsi="Arial" w:cs="Arial"/>
          <w:color w:val="333333"/>
          <w:sz w:val="24"/>
          <w:szCs w:val="24"/>
        </w:rPr>
      </w:pPr>
      <w:r w:rsidRPr="008F0377">
        <w:rPr>
          <w:rFonts w:ascii="Arial" w:eastAsia="Times New Roman" w:hAnsi="Arial" w:cs="Arial"/>
          <w:color w:val="333333"/>
          <w:sz w:val="24"/>
          <w:szCs w:val="24"/>
          <w:bdr w:val="none" w:sz="0" w:space="0" w:color="auto" w:frame="1"/>
        </w:rPr>
        <w:t>Không hút thuốc, không mang rượu, bia hoặc các chất kích thích khác vào khu vực trại;</w:t>
      </w:r>
    </w:p>
    <w:p w:rsidR="008F0377" w:rsidRPr="008F0377" w:rsidRDefault="008F0377" w:rsidP="008F0377">
      <w:pPr>
        <w:pStyle w:val="ListParagraph"/>
        <w:numPr>
          <w:ilvl w:val="0"/>
          <w:numId w:val="2"/>
        </w:numPr>
        <w:shd w:val="clear" w:color="auto" w:fill="FFFFFF"/>
        <w:spacing w:line="240" w:lineRule="auto"/>
        <w:ind w:left="360"/>
        <w:jc w:val="both"/>
        <w:textAlignment w:val="top"/>
        <w:rPr>
          <w:rFonts w:ascii="Arial" w:eastAsia="Times New Roman" w:hAnsi="Arial" w:cs="Arial"/>
          <w:color w:val="333333"/>
          <w:sz w:val="24"/>
          <w:szCs w:val="24"/>
        </w:rPr>
      </w:pPr>
      <w:r w:rsidRPr="008F0377">
        <w:rPr>
          <w:rFonts w:ascii="Arial" w:eastAsia="Times New Roman" w:hAnsi="Arial" w:cs="Arial"/>
          <w:color w:val="333333"/>
          <w:sz w:val="24"/>
          <w:szCs w:val="24"/>
          <w:bdr w:val="none" w:sz="0" w:space="0" w:color="auto" w:frame="1"/>
        </w:rPr>
        <w:t>Không dẫn người lạ, người không phải là trại sinh vào khu vực trại. Không được tổ chức thành nhóm hoặc đi riêng lẻ vào những khu vực không thuộc khuôn viên Hội trại;</w:t>
      </w:r>
    </w:p>
    <w:p w:rsidR="008F0377" w:rsidRPr="008F0377" w:rsidRDefault="008F0377" w:rsidP="008F0377">
      <w:pPr>
        <w:pStyle w:val="ListParagraph"/>
        <w:numPr>
          <w:ilvl w:val="0"/>
          <w:numId w:val="2"/>
        </w:numPr>
        <w:shd w:val="clear" w:color="auto" w:fill="FFFFFF"/>
        <w:spacing w:line="240" w:lineRule="auto"/>
        <w:ind w:left="360"/>
        <w:jc w:val="both"/>
        <w:textAlignment w:val="top"/>
        <w:rPr>
          <w:rFonts w:ascii="Arial" w:eastAsia="Times New Roman" w:hAnsi="Arial" w:cs="Arial"/>
          <w:color w:val="333333"/>
          <w:sz w:val="24"/>
          <w:szCs w:val="24"/>
        </w:rPr>
      </w:pPr>
      <w:r w:rsidRPr="008F0377">
        <w:rPr>
          <w:rFonts w:ascii="Arial" w:eastAsia="Times New Roman" w:hAnsi="Arial" w:cs="Arial"/>
          <w:color w:val="333333"/>
          <w:sz w:val="24"/>
          <w:szCs w:val="24"/>
          <w:bdr w:val="none" w:sz="0" w:space="0" w:color="auto" w:frame="1"/>
        </w:rPr>
        <w:t>Có ý thức tự bảo vệ tài sản cá nhân của mình và của mọi người. Khi nhặt được của rơi thì phải báo ngay cho Ban tổ chức Hội trại. Mọi mất mát, thất lạc tài sản trong Hội trại thì Ban tổ</w:t>
      </w:r>
      <w:r>
        <w:rPr>
          <w:rFonts w:ascii="Arial" w:eastAsia="Times New Roman" w:hAnsi="Arial" w:cs="Arial"/>
          <w:color w:val="333333"/>
          <w:sz w:val="24"/>
          <w:szCs w:val="24"/>
          <w:bdr w:val="none" w:sz="0" w:space="0" w:color="auto" w:frame="1"/>
        </w:rPr>
        <w:t xml:space="preserve"> chức sẽ không chịu trách nhiệm;</w:t>
      </w:r>
    </w:p>
    <w:p w:rsidR="008F0377" w:rsidRPr="008F0377" w:rsidRDefault="008F0377" w:rsidP="008F0377">
      <w:pPr>
        <w:pStyle w:val="ListParagraph"/>
        <w:numPr>
          <w:ilvl w:val="0"/>
          <w:numId w:val="2"/>
        </w:numPr>
        <w:shd w:val="clear" w:color="auto" w:fill="FFFFFF"/>
        <w:spacing w:line="240" w:lineRule="auto"/>
        <w:ind w:left="360"/>
        <w:jc w:val="both"/>
        <w:textAlignment w:val="top"/>
        <w:rPr>
          <w:rFonts w:ascii="Arial" w:eastAsia="Times New Roman" w:hAnsi="Arial" w:cs="Arial"/>
          <w:color w:val="333333"/>
          <w:sz w:val="24"/>
          <w:szCs w:val="24"/>
        </w:rPr>
      </w:pPr>
      <w:r w:rsidRPr="008F0377">
        <w:rPr>
          <w:rFonts w:ascii="Arial" w:eastAsia="Times New Roman" w:hAnsi="Arial" w:cs="Arial"/>
          <w:color w:val="333333"/>
          <w:sz w:val="24"/>
          <w:szCs w:val="24"/>
          <w:bdr w:val="none" w:sz="0" w:space="0" w:color="auto" w:frame="1"/>
        </w:rPr>
        <w:t>Trừ thành viên Ban Tổ chức Hội trại, các cá nhân tham gia Hội trại không được tự ý rời khỏi khu vực trại. Việ</w:t>
      </w:r>
      <w:r>
        <w:rPr>
          <w:rFonts w:ascii="Arial" w:eastAsia="Times New Roman" w:hAnsi="Arial" w:cs="Arial"/>
          <w:color w:val="333333"/>
          <w:sz w:val="24"/>
          <w:szCs w:val="24"/>
          <w:bdr w:val="none" w:sz="0" w:space="0" w:color="auto" w:frame="1"/>
        </w:rPr>
        <w:t>c ra, vào khu vực trại phải được sự đồng ý của  Ban Tổ chức;</w:t>
      </w:r>
    </w:p>
    <w:p w:rsidR="008F0377" w:rsidRPr="008F0377" w:rsidRDefault="008F0377" w:rsidP="008F0377">
      <w:pPr>
        <w:pStyle w:val="ListParagraph"/>
        <w:numPr>
          <w:ilvl w:val="0"/>
          <w:numId w:val="2"/>
        </w:numPr>
        <w:shd w:val="clear" w:color="auto" w:fill="FFFFFF"/>
        <w:spacing w:line="240" w:lineRule="auto"/>
        <w:ind w:left="360"/>
        <w:jc w:val="both"/>
        <w:textAlignment w:val="top"/>
        <w:rPr>
          <w:rFonts w:ascii="Arial" w:eastAsia="Times New Roman" w:hAnsi="Arial" w:cs="Arial"/>
          <w:color w:val="333333"/>
          <w:sz w:val="24"/>
          <w:szCs w:val="24"/>
        </w:rPr>
      </w:pPr>
      <w:r>
        <w:rPr>
          <w:rFonts w:ascii="Arial" w:eastAsia="Times New Roman" w:hAnsi="Arial" w:cs="Arial"/>
          <w:color w:val="333333"/>
          <w:sz w:val="24"/>
          <w:szCs w:val="24"/>
          <w:bdr w:val="none" w:sz="0" w:space="0" w:color="auto" w:frame="1"/>
        </w:rPr>
        <w:t>Thực hiện nghiêm túc việc đăng ký ở lại trại theo danh sách chi đoàn. Thành viên đăng ký ở lại phải có mặt tại khu vực trại, không được phép tự ý về nhà hoặc đi nơi khác;</w:t>
      </w:r>
    </w:p>
    <w:p w:rsidR="008F0377" w:rsidRPr="008F0377" w:rsidRDefault="008F0377" w:rsidP="008F0377">
      <w:pPr>
        <w:pStyle w:val="ListParagraph"/>
        <w:numPr>
          <w:ilvl w:val="0"/>
          <w:numId w:val="2"/>
        </w:numPr>
        <w:shd w:val="clear" w:color="auto" w:fill="FFFFFF"/>
        <w:spacing w:line="240" w:lineRule="auto"/>
        <w:ind w:left="360"/>
        <w:jc w:val="both"/>
        <w:textAlignment w:val="top"/>
        <w:rPr>
          <w:rFonts w:ascii="Arial" w:eastAsia="Times New Roman" w:hAnsi="Arial" w:cs="Arial"/>
          <w:color w:val="333333"/>
          <w:sz w:val="24"/>
          <w:szCs w:val="24"/>
        </w:rPr>
      </w:pPr>
      <w:r w:rsidRPr="008F0377">
        <w:rPr>
          <w:rFonts w:ascii="Arial" w:eastAsia="Times New Roman" w:hAnsi="Arial" w:cs="Arial"/>
          <w:color w:val="333333"/>
          <w:sz w:val="24"/>
          <w:szCs w:val="24"/>
          <w:bdr w:val="none" w:sz="0" w:space="0" w:color="auto" w:frame="1"/>
        </w:rPr>
        <w:t>Thực hành tiết kiệm điện và đảm bảo an toàn trong việc sử dụng điện.</w:t>
      </w:r>
    </w:p>
    <w:p w:rsidR="008F0377" w:rsidRPr="008F0377" w:rsidRDefault="008F0377" w:rsidP="008F0377">
      <w:pPr>
        <w:shd w:val="clear" w:color="auto" w:fill="FFFFFF"/>
        <w:spacing w:line="240" w:lineRule="auto"/>
        <w:jc w:val="both"/>
        <w:textAlignment w:val="top"/>
        <w:rPr>
          <w:rFonts w:ascii="Arial" w:eastAsia="Times New Roman" w:hAnsi="Arial" w:cs="Arial"/>
          <w:color w:val="333333"/>
          <w:sz w:val="24"/>
          <w:szCs w:val="24"/>
        </w:rPr>
      </w:pPr>
      <w:r w:rsidRPr="008F0377">
        <w:rPr>
          <w:rFonts w:ascii="Arial" w:eastAsia="Times New Roman" w:hAnsi="Arial" w:cs="Arial"/>
          <w:color w:val="333333"/>
          <w:sz w:val="24"/>
          <w:szCs w:val="24"/>
        </w:rPr>
        <w:t> </w:t>
      </w:r>
    </w:p>
    <w:p w:rsidR="008F0377" w:rsidRPr="008F0377" w:rsidRDefault="008F0377" w:rsidP="008F0377">
      <w:pPr>
        <w:shd w:val="clear" w:color="auto" w:fill="FFFFFF"/>
        <w:spacing w:line="240" w:lineRule="auto"/>
        <w:jc w:val="both"/>
        <w:textAlignment w:val="top"/>
        <w:rPr>
          <w:rFonts w:ascii="Arial" w:eastAsia="Times New Roman" w:hAnsi="Arial" w:cs="Arial"/>
          <w:color w:val="333333"/>
          <w:sz w:val="24"/>
          <w:szCs w:val="24"/>
        </w:rPr>
      </w:pPr>
      <w:r w:rsidRPr="008F0377">
        <w:rPr>
          <w:rFonts w:ascii="Arial" w:eastAsia="Times New Roman" w:hAnsi="Arial" w:cs="Arial"/>
          <w:b/>
          <w:bCs/>
          <w:color w:val="333333"/>
          <w:sz w:val="24"/>
          <w:szCs w:val="24"/>
          <w:bdr w:val="none" w:sz="0" w:space="0" w:color="auto" w:frame="1"/>
        </w:rPr>
        <w:t>2. Quy định về việc sử dụng âm thanh trong Hội trại</w:t>
      </w:r>
    </w:p>
    <w:p w:rsidR="008F0377" w:rsidRPr="008F0377" w:rsidRDefault="008F0377" w:rsidP="008F0377">
      <w:pPr>
        <w:shd w:val="clear" w:color="auto" w:fill="FFFFFF"/>
        <w:spacing w:line="240" w:lineRule="auto"/>
        <w:jc w:val="both"/>
        <w:textAlignment w:val="top"/>
        <w:rPr>
          <w:rFonts w:ascii="Arial" w:eastAsia="Times New Roman" w:hAnsi="Arial" w:cs="Arial"/>
          <w:color w:val="333333"/>
          <w:sz w:val="24"/>
          <w:szCs w:val="24"/>
        </w:rPr>
      </w:pPr>
      <w:r w:rsidRPr="008F0377">
        <w:rPr>
          <w:rFonts w:ascii="Arial" w:eastAsia="Times New Roman" w:hAnsi="Arial" w:cs="Arial"/>
          <w:color w:val="333333"/>
          <w:sz w:val="24"/>
          <w:szCs w:val="24"/>
          <w:bdr w:val="none" w:sz="0" w:space="0" w:color="auto" w:frame="1"/>
        </w:rPr>
        <w:t>Trừ Ban Tổ chức Hội trại, các cá nhân, tổ chức khác tham gia Hội trại phải tuân thủ quy định về việc sử dụng âm thanh trong Hội trại, cụ thể như sau:</w:t>
      </w:r>
    </w:p>
    <w:p w:rsidR="008F0377" w:rsidRPr="008F0377" w:rsidRDefault="008F0377" w:rsidP="008F0377">
      <w:pPr>
        <w:shd w:val="clear" w:color="auto" w:fill="FFFFFF"/>
        <w:spacing w:line="240" w:lineRule="auto"/>
        <w:jc w:val="both"/>
        <w:textAlignment w:val="top"/>
        <w:rPr>
          <w:rFonts w:ascii="Arial" w:eastAsia="Times New Roman" w:hAnsi="Arial" w:cs="Arial"/>
          <w:color w:val="333333"/>
          <w:sz w:val="24"/>
          <w:szCs w:val="24"/>
        </w:rPr>
      </w:pPr>
      <w:r w:rsidRPr="008F0377">
        <w:rPr>
          <w:rFonts w:ascii="Arial" w:eastAsia="Times New Roman" w:hAnsi="Arial" w:cs="Arial"/>
          <w:color w:val="333333"/>
          <w:sz w:val="24"/>
          <w:szCs w:val="24"/>
          <w:bdr w:val="none" w:sz="0" w:space="0" w:color="auto" w:frame="1"/>
        </w:rPr>
        <w:t>          a) Không được sử dụng các thiết bị âm thanh trong thời gian Ban Tổ chức Hội trại tổ chức các chương trình, hoạt động như các chương trình lễ, hội, các phần thi, trò chơi,… do Ban Tổ chức Hội trại tổ chức.</w:t>
      </w:r>
    </w:p>
    <w:p w:rsidR="008F0377" w:rsidRPr="008F0377" w:rsidRDefault="008F0377" w:rsidP="008F0377">
      <w:pPr>
        <w:shd w:val="clear" w:color="auto" w:fill="FFFFFF"/>
        <w:spacing w:line="240" w:lineRule="auto"/>
        <w:jc w:val="both"/>
        <w:textAlignment w:val="top"/>
        <w:rPr>
          <w:rFonts w:ascii="Arial" w:eastAsia="Times New Roman" w:hAnsi="Arial" w:cs="Arial"/>
          <w:color w:val="333333"/>
          <w:sz w:val="24"/>
          <w:szCs w:val="24"/>
        </w:rPr>
      </w:pPr>
      <w:r w:rsidRPr="008F0377">
        <w:rPr>
          <w:rFonts w:ascii="Arial" w:eastAsia="Times New Roman" w:hAnsi="Arial" w:cs="Arial"/>
          <w:color w:val="333333"/>
          <w:sz w:val="24"/>
          <w:szCs w:val="24"/>
          <w:bdr w:val="none" w:sz="0" w:space="0" w:color="auto" w:frame="1"/>
        </w:rPr>
        <w:t>          b) Không được sử dụng thiết bị âm thanh vào thời gian nghỉ ngơi.</w:t>
      </w:r>
    </w:p>
    <w:p w:rsidR="008F0377" w:rsidRPr="008F0377" w:rsidRDefault="008F0377" w:rsidP="008F0377">
      <w:pPr>
        <w:shd w:val="clear" w:color="auto" w:fill="FFFFFF"/>
        <w:spacing w:line="240" w:lineRule="auto"/>
        <w:jc w:val="both"/>
        <w:textAlignment w:val="top"/>
        <w:rPr>
          <w:rFonts w:ascii="Arial" w:eastAsia="Times New Roman" w:hAnsi="Arial" w:cs="Arial"/>
          <w:color w:val="333333"/>
          <w:sz w:val="24"/>
          <w:szCs w:val="24"/>
        </w:rPr>
      </w:pPr>
      <w:r w:rsidRPr="008F0377">
        <w:rPr>
          <w:rFonts w:ascii="Arial" w:eastAsia="Times New Roman" w:hAnsi="Arial" w:cs="Arial"/>
          <w:color w:val="333333"/>
          <w:sz w:val="24"/>
          <w:szCs w:val="24"/>
          <w:bdr w:val="none" w:sz="0" w:space="0" w:color="auto" w:frame="1"/>
        </w:rPr>
        <w:t>          c) Các tiểu trại không được sử dụng âm thanh gây ảnh hưởng đến việc tổ chức các hoạt động, chương trình do Ban Tổ chức Hội trại, Ban Tổ chức cụm trại tổ chức; không được sử dụng âm thanh làm ảnh hưởng, gây ồn ào đến đơn vị khác, đến trật tự chung của Hội trại.</w:t>
      </w:r>
    </w:p>
    <w:p w:rsidR="008F0377" w:rsidRPr="008F0377" w:rsidRDefault="008F0377" w:rsidP="008F0377">
      <w:pPr>
        <w:shd w:val="clear" w:color="auto" w:fill="FFFFFF"/>
        <w:spacing w:line="240" w:lineRule="auto"/>
        <w:jc w:val="both"/>
        <w:textAlignment w:val="top"/>
        <w:rPr>
          <w:rFonts w:ascii="Arial" w:eastAsia="Times New Roman" w:hAnsi="Arial" w:cs="Arial"/>
          <w:color w:val="333333"/>
          <w:sz w:val="24"/>
          <w:szCs w:val="24"/>
        </w:rPr>
      </w:pPr>
      <w:r w:rsidRPr="008F0377">
        <w:rPr>
          <w:rFonts w:ascii="Arial" w:eastAsia="Times New Roman" w:hAnsi="Arial" w:cs="Arial"/>
          <w:color w:val="333333"/>
          <w:sz w:val="24"/>
          <w:szCs w:val="24"/>
        </w:rPr>
        <w:t> </w:t>
      </w:r>
    </w:p>
    <w:p w:rsidR="008F0377" w:rsidRPr="008F0377" w:rsidRDefault="008F0377" w:rsidP="008F0377">
      <w:pPr>
        <w:shd w:val="clear" w:color="auto" w:fill="FFFFFF"/>
        <w:spacing w:line="240" w:lineRule="auto"/>
        <w:jc w:val="both"/>
        <w:textAlignment w:val="top"/>
        <w:rPr>
          <w:rFonts w:ascii="Arial" w:eastAsia="Times New Roman" w:hAnsi="Arial" w:cs="Arial"/>
          <w:color w:val="333333"/>
          <w:sz w:val="24"/>
          <w:szCs w:val="24"/>
        </w:rPr>
      </w:pPr>
      <w:r w:rsidRPr="008F0377">
        <w:rPr>
          <w:rFonts w:ascii="Arial" w:eastAsia="Times New Roman" w:hAnsi="Arial" w:cs="Arial"/>
          <w:b/>
          <w:bCs/>
          <w:color w:val="333333"/>
          <w:sz w:val="24"/>
          <w:szCs w:val="24"/>
          <w:bdr w:val="none" w:sz="0" w:space="0" w:color="auto" w:frame="1"/>
        </w:rPr>
        <w:t>3. Kỷ luật trong Hội trại:</w:t>
      </w:r>
    </w:p>
    <w:p w:rsidR="008F0377" w:rsidRPr="008F0377" w:rsidRDefault="008F0377" w:rsidP="008F0377">
      <w:pPr>
        <w:shd w:val="clear" w:color="auto" w:fill="FFFFFF"/>
        <w:spacing w:line="240" w:lineRule="auto"/>
        <w:jc w:val="both"/>
        <w:textAlignment w:val="top"/>
        <w:rPr>
          <w:rFonts w:ascii="Arial" w:eastAsia="Times New Roman" w:hAnsi="Arial" w:cs="Arial"/>
          <w:color w:val="333333"/>
          <w:sz w:val="24"/>
          <w:szCs w:val="24"/>
        </w:rPr>
      </w:pPr>
      <w:r w:rsidRPr="008F0377">
        <w:rPr>
          <w:rFonts w:ascii="Arial" w:eastAsia="Times New Roman" w:hAnsi="Arial" w:cs="Arial"/>
          <w:color w:val="333333"/>
          <w:sz w:val="24"/>
          <w:szCs w:val="24"/>
          <w:bdr w:val="none" w:sz="0" w:space="0" w:color="auto" w:frame="1"/>
        </w:rPr>
        <w:t>          a) Các cá nhân, tổ chức nào vi phạm nội quy Hội trại thì bị kỷ luật tương ứng với hành vi và mức độ vi phạm bao gồm kỷ luật Đoàn và các hình thức kỷ luật khác;</w:t>
      </w:r>
    </w:p>
    <w:p w:rsidR="008F0377" w:rsidRPr="008F0377" w:rsidRDefault="008F0377" w:rsidP="008F0377">
      <w:pPr>
        <w:shd w:val="clear" w:color="auto" w:fill="FFFFFF"/>
        <w:spacing w:line="240" w:lineRule="auto"/>
        <w:jc w:val="both"/>
        <w:textAlignment w:val="top"/>
        <w:rPr>
          <w:rFonts w:ascii="Arial" w:eastAsia="Times New Roman" w:hAnsi="Arial" w:cs="Arial"/>
          <w:color w:val="333333"/>
          <w:sz w:val="24"/>
          <w:szCs w:val="24"/>
        </w:rPr>
      </w:pPr>
      <w:r w:rsidRPr="008F0377">
        <w:rPr>
          <w:rFonts w:ascii="Arial" w:eastAsia="Times New Roman" w:hAnsi="Arial" w:cs="Arial"/>
          <w:color w:val="333333"/>
          <w:sz w:val="24"/>
          <w:szCs w:val="24"/>
          <w:bdr w:val="none" w:sz="0" w:space="0" w:color="auto" w:frame="1"/>
        </w:rPr>
        <w:t>          b) Đối với các nhân, tổ chức thực hiện hành vi vi phạm nội quy Hội trại và có dấu hiệu vi phạm pháp luật thì Ban Tổ chức Hội trại ghi nhận và chuyển vụ việc đó đến các cơ quan có thẩm quyền xử lí theo quy định của pháp luật.</w:t>
      </w:r>
    </w:p>
    <w:p w:rsidR="008F0377" w:rsidRPr="008F0377" w:rsidRDefault="008F0377" w:rsidP="008F0377">
      <w:pPr>
        <w:shd w:val="clear" w:color="auto" w:fill="FFFFFF"/>
        <w:spacing w:line="240" w:lineRule="auto"/>
        <w:jc w:val="both"/>
        <w:textAlignment w:val="top"/>
        <w:rPr>
          <w:rFonts w:ascii="Arial" w:eastAsia="Times New Roman" w:hAnsi="Arial" w:cs="Arial"/>
          <w:color w:val="333333"/>
          <w:sz w:val="24"/>
          <w:szCs w:val="24"/>
        </w:rPr>
      </w:pPr>
      <w:r w:rsidRPr="008F0377">
        <w:rPr>
          <w:rFonts w:ascii="Arial" w:eastAsia="Times New Roman" w:hAnsi="Arial" w:cs="Arial"/>
          <w:b/>
          <w:bCs/>
          <w:color w:val="333333"/>
          <w:sz w:val="24"/>
          <w:szCs w:val="24"/>
          <w:bdr w:val="none" w:sz="0" w:space="0" w:color="auto" w:frame="1"/>
        </w:rPr>
        <w:t> </w:t>
      </w:r>
    </w:p>
    <w:p w:rsidR="008F0377" w:rsidRPr="008F0377" w:rsidRDefault="008F0377" w:rsidP="008F0377">
      <w:pPr>
        <w:shd w:val="clear" w:color="auto" w:fill="FFFFFF"/>
        <w:spacing w:line="240" w:lineRule="auto"/>
        <w:jc w:val="right"/>
        <w:textAlignment w:val="top"/>
        <w:rPr>
          <w:rFonts w:ascii="Arial" w:eastAsia="Times New Roman" w:hAnsi="Arial" w:cs="Arial"/>
          <w:color w:val="333333"/>
          <w:sz w:val="24"/>
          <w:szCs w:val="24"/>
        </w:rPr>
      </w:pPr>
      <w:r w:rsidRPr="008F0377">
        <w:rPr>
          <w:rFonts w:ascii="Arial" w:eastAsia="Times New Roman" w:hAnsi="Arial" w:cs="Arial"/>
          <w:b/>
          <w:bCs/>
          <w:color w:val="333333"/>
          <w:sz w:val="24"/>
          <w:szCs w:val="24"/>
          <w:bdr w:val="none" w:sz="0" w:space="0" w:color="auto" w:frame="1"/>
        </w:rPr>
        <w:t>BAN TỔ CHỨC HỘI TRẠI</w:t>
      </w:r>
    </w:p>
    <w:p w:rsidR="004128E7" w:rsidRDefault="004128E7"/>
    <w:sectPr w:rsidR="004128E7" w:rsidSect="00204AC9">
      <w:pgSz w:w="12240" w:h="15840"/>
      <w:pgMar w:top="568" w:right="851" w:bottom="993"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036C2A"/>
    <w:multiLevelType w:val="hybridMultilevel"/>
    <w:tmpl w:val="4FEC9F1C"/>
    <w:lvl w:ilvl="0" w:tplc="37F87768">
      <w:start w:val="1"/>
      <w:numFmt w:val="lowerLetter"/>
      <w:lvlText w:val="%1)"/>
      <w:lvlJc w:val="left"/>
      <w:pPr>
        <w:ind w:left="1032" w:hanging="360"/>
      </w:pPr>
      <w:rPr>
        <w:rFonts w:hint="default"/>
      </w:rPr>
    </w:lvl>
    <w:lvl w:ilvl="1" w:tplc="04090019" w:tentative="1">
      <w:start w:val="1"/>
      <w:numFmt w:val="lowerLetter"/>
      <w:lvlText w:val="%2."/>
      <w:lvlJc w:val="left"/>
      <w:pPr>
        <w:ind w:left="1752" w:hanging="360"/>
      </w:pPr>
    </w:lvl>
    <w:lvl w:ilvl="2" w:tplc="0409001B" w:tentative="1">
      <w:start w:val="1"/>
      <w:numFmt w:val="lowerRoman"/>
      <w:lvlText w:val="%3."/>
      <w:lvlJc w:val="right"/>
      <w:pPr>
        <w:ind w:left="2472" w:hanging="180"/>
      </w:pPr>
    </w:lvl>
    <w:lvl w:ilvl="3" w:tplc="0409000F" w:tentative="1">
      <w:start w:val="1"/>
      <w:numFmt w:val="decimal"/>
      <w:lvlText w:val="%4."/>
      <w:lvlJc w:val="left"/>
      <w:pPr>
        <w:ind w:left="3192" w:hanging="360"/>
      </w:pPr>
    </w:lvl>
    <w:lvl w:ilvl="4" w:tplc="04090019" w:tentative="1">
      <w:start w:val="1"/>
      <w:numFmt w:val="lowerLetter"/>
      <w:lvlText w:val="%5."/>
      <w:lvlJc w:val="left"/>
      <w:pPr>
        <w:ind w:left="3912" w:hanging="360"/>
      </w:pPr>
    </w:lvl>
    <w:lvl w:ilvl="5" w:tplc="0409001B" w:tentative="1">
      <w:start w:val="1"/>
      <w:numFmt w:val="lowerRoman"/>
      <w:lvlText w:val="%6."/>
      <w:lvlJc w:val="right"/>
      <w:pPr>
        <w:ind w:left="4632" w:hanging="180"/>
      </w:pPr>
    </w:lvl>
    <w:lvl w:ilvl="6" w:tplc="0409000F" w:tentative="1">
      <w:start w:val="1"/>
      <w:numFmt w:val="decimal"/>
      <w:lvlText w:val="%7."/>
      <w:lvlJc w:val="left"/>
      <w:pPr>
        <w:ind w:left="5352" w:hanging="360"/>
      </w:pPr>
    </w:lvl>
    <w:lvl w:ilvl="7" w:tplc="04090019" w:tentative="1">
      <w:start w:val="1"/>
      <w:numFmt w:val="lowerLetter"/>
      <w:lvlText w:val="%8."/>
      <w:lvlJc w:val="left"/>
      <w:pPr>
        <w:ind w:left="6072" w:hanging="360"/>
      </w:pPr>
    </w:lvl>
    <w:lvl w:ilvl="8" w:tplc="0409001B" w:tentative="1">
      <w:start w:val="1"/>
      <w:numFmt w:val="lowerRoman"/>
      <w:lvlText w:val="%9."/>
      <w:lvlJc w:val="right"/>
      <w:pPr>
        <w:ind w:left="6792" w:hanging="180"/>
      </w:pPr>
    </w:lvl>
  </w:abstractNum>
  <w:abstractNum w:abstractNumId="1" w15:restartNumberingAfterBreak="0">
    <w:nsid w:val="61FB1E11"/>
    <w:multiLevelType w:val="hybridMultilevel"/>
    <w:tmpl w:val="3C46B82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377"/>
    <w:rsid w:val="00204AC9"/>
    <w:rsid w:val="004128E7"/>
    <w:rsid w:val="00514FB5"/>
    <w:rsid w:val="008F0377"/>
    <w:rsid w:val="00931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0D1E3"/>
  <w15:chartTrackingRefBased/>
  <w15:docId w15:val="{63D8BB21-06BF-404F-9C41-3E534B12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6"/>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8F0377"/>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F0377"/>
    <w:rPr>
      <w:rFonts w:eastAsia="Times New Roman" w:cs="Times New Roman"/>
      <w:b/>
      <w:bCs/>
      <w:sz w:val="36"/>
      <w:szCs w:val="36"/>
    </w:rPr>
  </w:style>
  <w:style w:type="paragraph" w:styleId="NormalWeb">
    <w:name w:val="Normal (Web)"/>
    <w:basedOn w:val="Normal"/>
    <w:uiPriority w:val="99"/>
    <w:semiHidden/>
    <w:unhideWhenUsed/>
    <w:rsid w:val="008F0377"/>
    <w:pPr>
      <w:spacing w:before="100" w:beforeAutospacing="1" w:after="100" w:afterAutospacing="1" w:line="240" w:lineRule="auto"/>
    </w:pPr>
    <w:rPr>
      <w:rFonts w:eastAsia="Times New Roman" w:cs="Times New Roman"/>
      <w:sz w:val="24"/>
      <w:szCs w:val="24"/>
    </w:rPr>
  </w:style>
  <w:style w:type="paragraph" w:styleId="ListParagraph">
    <w:name w:val="List Paragraph"/>
    <w:basedOn w:val="Normal"/>
    <w:uiPriority w:val="34"/>
    <w:qFormat/>
    <w:rsid w:val="008F03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2407363">
      <w:bodyDiv w:val="1"/>
      <w:marLeft w:val="0"/>
      <w:marRight w:val="0"/>
      <w:marTop w:val="0"/>
      <w:marBottom w:val="0"/>
      <w:divBdr>
        <w:top w:val="none" w:sz="0" w:space="0" w:color="auto"/>
        <w:left w:val="none" w:sz="0" w:space="0" w:color="auto"/>
        <w:bottom w:val="none" w:sz="0" w:space="0" w:color="auto"/>
        <w:right w:val="none" w:sz="0" w:space="0" w:color="auto"/>
      </w:divBdr>
      <w:divsChild>
        <w:div w:id="1601135768">
          <w:marLeft w:val="0"/>
          <w:marRight w:val="150"/>
          <w:marTop w:val="0"/>
          <w:marBottom w:val="0"/>
          <w:divBdr>
            <w:top w:val="none" w:sz="0" w:space="0" w:color="auto"/>
            <w:left w:val="none" w:sz="0" w:space="0" w:color="auto"/>
            <w:bottom w:val="none" w:sz="0" w:space="0" w:color="auto"/>
            <w:right w:val="none" w:sz="0" w:space="0" w:color="auto"/>
          </w:divBdr>
          <w:divsChild>
            <w:div w:id="123694047">
              <w:marLeft w:val="0"/>
              <w:marRight w:val="0"/>
              <w:marTop w:val="0"/>
              <w:marBottom w:val="0"/>
              <w:divBdr>
                <w:top w:val="none" w:sz="0" w:space="0" w:color="auto"/>
                <w:left w:val="none" w:sz="0" w:space="0" w:color="auto"/>
                <w:bottom w:val="none" w:sz="0" w:space="0" w:color="auto"/>
                <w:right w:val="none" w:sz="0" w:space="0" w:color="auto"/>
              </w:divBdr>
              <w:divsChild>
                <w:div w:id="1314527064">
                  <w:marLeft w:val="0"/>
                  <w:marRight w:val="0"/>
                  <w:marTop w:val="0"/>
                  <w:marBottom w:val="0"/>
                  <w:divBdr>
                    <w:top w:val="none" w:sz="0" w:space="0" w:color="auto"/>
                    <w:left w:val="none" w:sz="0" w:space="0" w:color="auto"/>
                    <w:bottom w:val="none" w:sz="0" w:space="0" w:color="auto"/>
                    <w:right w:val="none" w:sz="0" w:space="0" w:color="auto"/>
                  </w:divBdr>
                  <w:divsChild>
                    <w:div w:id="67700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428</Words>
  <Characters>2443</Characters>
  <Application>Microsoft Office Word</Application>
  <DocSecurity>0</DocSecurity>
  <Lines>20</Lines>
  <Paragraphs>5</Paragraphs>
  <ScaleCrop>false</ScaleCrop>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Quang Sáng</dc:creator>
  <cp:keywords/>
  <dc:description/>
  <cp:lastModifiedBy>Phạm Quang Sáng</cp:lastModifiedBy>
  <cp:revision>3</cp:revision>
  <dcterms:created xsi:type="dcterms:W3CDTF">2018-03-11T01:39:00Z</dcterms:created>
  <dcterms:modified xsi:type="dcterms:W3CDTF">2018-03-15T12:23:00Z</dcterms:modified>
</cp:coreProperties>
</file>